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CF4" w:rsidRPr="00423CF4" w:rsidRDefault="00423CF4" w:rsidP="00423CF4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b/>
          <w:sz w:val="24"/>
          <w:szCs w:val="24"/>
          <w:lang w:val="hr-HR"/>
        </w:rPr>
        <w:t>PRILOG 2. POZIVU NA DOSTAVU PONUDE</w:t>
      </w:r>
    </w:p>
    <w:p w:rsidR="00423CF4" w:rsidRPr="00423CF4" w:rsidRDefault="00423CF4" w:rsidP="00423CF4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b/>
          <w:sz w:val="24"/>
          <w:szCs w:val="24"/>
          <w:lang w:val="hr-HR"/>
        </w:rPr>
        <w:t>TROŠKOVNIK – FINANCIJSKA PONUDA</w:t>
      </w:r>
    </w:p>
    <w:p w:rsidR="00423CF4" w:rsidRPr="00423CF4" w:rsidRDefault="00423CF4" w:rsidP="00423CF4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10"/>
        <w:gridCol w:w="4552"/>
      </w:tblGrid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Naručitelj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Veleposlanstvo Republike Hrvatske u Saveznoj Republici Njemačkoj</w:t>
            </w: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Adresa Naručitelja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423CF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Ahornstraße</w:t>
            </w:r>
            <w:proofErr w:type="spellEnd"/>
            <w:r w:rsidRPr="00423CF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4, 10787 Berlin</w:t>
            </w: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Predmet nabave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Usluga posredovanja u prometu nekretnina u vezi s mogućom prodajom rezidencije Republike Hrvatske u Berlinu</w:t>
            </w:r>
          </w:p>
        </w:tc>
      </w:tr>
    </w:tbl>
    <w:p w:rsidR="00423CF4" w:rsidRP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sz w:val="24"/>
          <w:szCs w:val="24"/>
          <w:lang w:val="hr-HR"/>
        </w:rPr>
        <w:t>Ponuditelj iskazuje sve naknade, provizije, poreze, dodatne troškove i druge financijske obveze u skladu s Pozivom. Ako pojedina stavka nije primjenjiva, ponuditelj upisuje „nije primjenjivo“.</w:t>
      </w:r>
    </w:p>
    <w:p w:rsidR="00423CF4" w:rsidRP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423CF4" w:rsidRPr="00423CF4" w:rsidRDefault="00423CF4" w:rsidP="00423CF4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b/>
          <w:sz w:val="24"/>
          <w:szCs w:val="24"/>
          <w:lang w:val="hr-HR"/>
        </w:rPr>
        <w:t>1. NAKNADA / PROVIZIJA KOJU SNOSI PRODAVATELJ – REPUBLIKA HRVATSKA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05"/>
        <w:gridCol w:w="4457"/>
      </w:tblGrid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Stopa provizije (%)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Ako naknada nije određena isključivo postotkom, opis načina obračuna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Osnovica za obračun naknade / provizije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PDV odnosno odgovarajući porez i stopa, ako je primjenjivo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423CF4" w:rsidRPr="00423CF4" w:rsidRDefault="00423CF4" w:rsidP="00423CF4">
      <w:pPr>
        <w:rPr>
          <w:rFonts w:ascii="Times New Roman" w:eastAsiaTheme="majorEastAsia" w:hAnsi="Times New Roman" w:cs="Times New Roman"/>
          <w:b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b/>
          <w:sz w:val="24"/>
          <w:szCs w:val="24"/>
          <w:lang w:val="hr-HR"/>
        </w:rPr>
        <w:t>2. INFORMATIVNI IZRAČUN RADI USPOREDIVOSTI PONUDA</w:t>
      </w:r>
    </w:p>
    <w:p w:rsidR="00423CF4" w:rsidRP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sz w:val="24"/>
          <w:szCs w:val="24"/>
          <w:lang w:val="hr-HR"/>
        </w:rPr>
        <w:t>Radi međusobne usporedivosti ponuda, ponuditelj iskazuje informativni izračun naknade koju bi snosila Republika Hrvatska uz pretpostavljenu kupoprodajnu cijenu nekretnine od 4.000.000,00 EUR.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18"/>
        <w:gridCol w:w="4444"/>
      </w:tblGrid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Naknada / provizija bez PDV-a (EUR)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PDV odnosno odgovarajući porez (EUR)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Ukupan iznos s PDV-om odnosno odgovarajućim porezom (EUR)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423CF4" w:rsidRP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sz w:val="24"/>
          <w:szCs w:val="24"/>
          <w:lang w:val="hr-HR"/>
        </w:rPr>
        <w:lastRenderedPageBreak/>
        <w:t>Napomena: Iznos od 4.000.000,00 EUR služi isključivo kao zajednička referentna vrijednost za usporedbu financijskog dijela ponuda te ne predstavlja unaprijed određenu kupoprodajnu cijenu nekretnine niti zajamčeni iznos naknade ponuditelja.</w:t>
      </w:r>
    </w:p>
    <w:p w:rsid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423CF4" w:rsidRPr="00423CF4" w:rsidRDefault="00423CF4" w:rsidP="00423CF4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b/>
          <w:sz w:val="24"/>
          <w:szCs w:val="24"/>
          <w:lang w:val="hr-HR"/>
        </w:rPr>
        <w:t>3. DODATNI TROŠKOVI</w:t>
      </w:r>
    </w:p>
    <w:p w:rsid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sz w:val="24"/>
          <w:szCs w:val="24"/>
          <w:lang w:val="hr-HR"/>
        </w:rPr>
        <w:t>Jesu li svi redovni troškovi aktivnosti uključenih u ponuđeni opseg usluge, uključujući redovne troškove marketinga, uključeni u ponuđenu proviziju odnosno naknadu?</w:t>
      </w:r>
    </w:p>
    <w:p w:rsidR="00423CF4" w:rsidRP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423CF4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t xml:space="preserve"> DA   </w:t>
      </w:r>
      <w:r w:rsidRPr="00423CF4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t xml:space="preserve"> NE</w:t>
      </w:r>
    </w:p>
    <w:p w:rsidR="00423CF4" w:rsidRP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sz w:val="24"/>
          <w:szCs w:val="24"/>
          <w:lang w:val="hr-HR"/>
        </w:rPr>
        <w:t>Ako NE, navesti svaki dodatni trošak, način njegova obračuna i uvjete nastanka: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82"/>
        <w:gridCol w:w="4480"/>
      </w:tblGrid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Vrsta dodatnog troška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Iznos / način obračuna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Uvjet / trenutak nastanka obveze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423CF4" w:rsidRPr="00423CF4" w:rsidRDefault="00423CF4" w:rsidP="00423CF4">
      <w:pPr>
        <w:rPr>
          <w:rFonts w:ascii="Times New Roman" w:eastAsiaTheme="majorEastAsia" w:hAnsi="Times New Roman" w:cs="Times New Roman"/>
          <w:b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b/>
          <w:sz w:val="24"/>
          <w:szCs w:val="24"/>
          <w:lang w:val="hr-HR"/>
        </w:rPr>
        <w:t>4. EVENTUALNA NAKNADA KOJU SNOSI KUPAC</w:t>
      </w:r>
    </w:p>
    <w:p w:rsidR="00423CF4" w:rsidRP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sz w:val="24"/>
          <w:szCs w:val="24"/>
          <w:lang w:val="hr-HR"/>
        </w:rPr>
        <w:t xml:space="preserve">Predviđa li ponuđeni model naknadu odnosno proviziju koju bi snosio kupac?   </w:t>
      </w:r>
      <w:r w:rsidRPr="00423CF4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t xml:space="preserve"> DA   </w:t>
      </w:r>
      <w:r w:rsidRPr="00423CF4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t xml:space="preserve"> NE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11"/>
        <w:gridCol w:w="4451"/>
      </w:tblGrid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Stopa / iznos naknade kupca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Osnovica / način obračuna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Način podjele troškova posredovanja, ako je primjenjivo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423CF4" w:rsidRPr="00423CF4" w:rsidRDefault="00423CF4" w:rsidP="00423CF4">
      <w:pPr>
        <w:rPr>
          <w:rFonts w:ascii="Times New Roman" w:eastAsiaTheme="majorEastAsia" w:hAnsi="Times New Roman" w:cs="Times New Roman"/>
          <w:b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b/>
          <w:sz w:val="24"/>
          <w:szCs w:val="24"/>
          <w:lang w:val="hr-HR"/>
        </w:rPr>
        <w:t>5. TRENUTAK I UVJETI NASTANKA PRAVA NA NAKNADU</w:t>
      </w:r>
    </w:p>
    <w:p w:rsidR="00423CF4" w:rsidRP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sz w:val="24"/>
          <w:szCs w:val="24"/>
          <w:lang w:val="hr-HR"/>
        </w:rPr>
        <w:t>Opisati trenutak i uvjete pod kojima ponuditelj stječe pravo na proviziju odnosno drugu naknadu: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br/>
        <w:t>______________________________________________________________________________________________________________________________________________________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br/>
        <w:t>______________________________________________________________________________________________________________________________________________________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br/>
        <w:t>______________________________________________________________________________________________________________________________________________________</w:t>
      </w:r>
    </w:p>
    <w:p w:rsid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423CF4" w:rsidRPr="00423CF4" w:rsidRDefault="00423CF4" w:rsidP="00423CF4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b/>
          <w:sz w:val="24"/>
          <w:szCs w:val="24"/>
          <w:lang w:val="hr-HR"/>
        </w:rPr>
        <w:t>6. TROŠKOVI AKO NE DOĐE DO PRODAJE NEKRETNINE</w:t>
      </w:r>
    </w:p>
    <w:p w:rsidR="00423CF4" w:rsidRP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sz w:val="24"/>
          <w:szCs w:val="24"/>
          <w:lang w:val="hr-HR"/>
        </w:rPr>
        <w:t xml:space="preserve">Postoje li troškovi ili druge novčane obveze Republike Hrvatske ako ne dođe do sklapanja kupoprodajnog ugovora?   </w:t>
      </w:r>
      <w:r w:rsidRPr="00423CF4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t xml:space="preserve"> DA   </w:t>
      </w:r>
      <w:r w:rsidRPr="00423CF4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t xml:space="preserve"> NE</w:t>
      </w:r>
    </w:p>
    <w:p w:rsidR="00423CF4" w:rsidRP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sz w:val="24"/>
          <w:szCs w:val="24"/>
          <w:lang w:val="hr-HR"/>
        </w:rPr>
        <w:lastRenderedPageBreak/>
        <w:t>Ako DA, navesti vrstu, iznos odnosno način obračuna i uvjete nastanka: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br/>
        <w:t>______________________________________________________________________________________________________________________________________________________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br/>
        <w:t>______________________________________________________________________________________________________________________________________________________</w:t>
      </w:r>
    </w:p>
    <w:p w:rsid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423CF4" w:rsidRPr="00423CF4" w:rsidRDefault="00423CF4" w:rsidP="00423CF4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b/>
          <w:sz w:val="24"/>
          <w:szCs w:val="24"/>
          <w:lang w:val="hr-HR"/>
        </w:rPr>
        <w:t>7. OSTALE FINANCIJSKE OBVEZE</w:t>
      </w:r>
    </w:p>
    <w:p w:rsidR="00423CF4" w:rsidRP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sz w:val="24"/>
          <w:szCs w:val="24"/>
          <w:lang w:val="hr-HR"/>
        </w:rPr>
        <w:t>Predviđa li ponuđeni model druge financijske obveze, uključujući ugovornu kaznu, paušalnu naknadu štete, financijske posljedice ekskluzivnosti, pravo na naknadu nakon prestanka ugovora</w:t>
      </w:r>
      <w:bookmarkStart w:id="0" w:name="_GoBack"/>
      <w:bookmarkEnd w:id="0"/>
      <w:r w:rsidRPr="00423CF4">
        <w:rPr>
          <w:rFonts w:ascii="Times New Roman" w:hAnsi="Times New Roman" w:cs="Times New Roman"/>
          <w:sz w:val="24"/>
          <w:szCs w:val="24"/>
          <w:lang w:val="hr-HR"/>
        </w:rPr>
        <w:t xml:space="preserve"> ili druge slične obveze?   </w:t>
      </w:r>
      <w:r w:rsidRPr="00423CF4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t xml:space="preserve"> DA   </w:t>
      </w:r>
      <w:r w:rsidRPr="00423CF4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t xml:space="preserve"> NE</w:t>
      </w:r>
    </w:p>
    <w:p w:rsidR="00423CF4" w:rsidRP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sz w:val="24"/>
          <w:szCs w:val="24"/>
          <w:lang w:val="hr-HR"/>
        </w:rPr>
        <w:t>Ako DA, navesti njihov sadržaj, iznos odnosno način obračuna i uvjete nastanka: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br/>
        <w:t>______________________________________________________________________________________________________________________________________________________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br/>
        <w:t>______________________________________________________________________________________________________________________________________________________</w:t>
      </w:r>
      <w:r w:rsidRPr="00423CF4">
        <w:rPr>
          <w:rFonts w:ascii="Times New Roman" w:hAnsi="Times New Roman" w:cs="Times New Roman"/>
          <w:sz w:val="24"/>
          <w:szCs w:val="24"/>
          <w:lang w:val="hr-HR"/>
        </w:rPr>
        <w:br/>
        <w:t>______________________________________________________________________________________________________________________________________________________</w:t>
      </w:r>
    </w:p>
    <w:p w:rsid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423CF4" w:rsidRPr="00423CF4" w:rsidRDefault="00423CF4" w:rsidP="00423CF4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b/>
          <w:sz w:val="24"/>
          <w:szCs w:val="24"/>
          <w:lang w:val="hr-HR"/>
        </w:rPr>
        <w:t>8. POTVRDA PONUDITELJA</w:t>
      </w:r>
    </w:p>
    <w:p w:rsidR="00423CF4" w:rsidRP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423CF4">
        <w:rPr>
          <w:rFonts w:ascii="Times New Roman" w:hAnsi="Times New Roman" w:cs="Times New Roman"/>
          <w:sz w:val="24"/>
          <w:szCs w:val="24"/>
          <w:lang w:val="hr-HR"/>
        </w:rPr>
        <w:t>Ponuditelj potvrđuje da su u ovom Troškovniku – financijskoj ponudi iskazane sve naknade, provizije, dodatni troškovi i druge financijske obveze koje bi prema ponuđenom modelu mogle teretiti Republiku Hrvatsku.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94"/>
        <w:gridCol w:w="4468"/>
      </w:tblGrid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Mjesto i datum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Naziv ponuditelja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Ime i prezime ovlaštene osobe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Funkcija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23CF4" w:rsidRPr="00423CF4" w:rsidTr="00423CF4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423C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Potpis ovlaštene osobe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3CF4" w:rsidRPr="00423CF4" w:rsidRDefault="00423CF4" w:rsidP="00423C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423CF4" w:rsidRPr="00423CF4" w:rsidRDefault="00423CF4" w:rsidP="00423CF4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E255D2" w:rsidRPr="00423CF4" w:rsidRDefault="00E255D2" w:rsidP="00423CF4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E255D2" w:rsidRPr="00423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D2"/>
    <w:rsid w:val="00423CF4"/>
    <w:rsid w:val="00E2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871ED"/>
  <w15:chartTrackingRefBased/>
  <w15:docId w15:val="{5B9ECA06-B8B2-49A8-8DCB-C24D03D1A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55D2"/>
    <w:pPr>
      <w:spacing w:after="80" w:line="276" w:lineRule="auto"/>
    </w:pPr>
    <w:rPr>
      <w:rFonts w:ascii="Arial" w:eastAsiaTheme="minorEastAsia" w:hAnsi="Arial"/>
      <w:sz w:val="21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55D2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3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5D2"/>
    <w:rPr>
      <w:rFonts w:asciiTheme="majorHAnsi" w:eastAsiaTheme="majorEastAsia" w:hAnsiTheme="majorHAnsi" w:cstheme="majorBidi"/>
      <w:b/>
      <w:bCs/>
      <w:color w:val="2F5496" w:themeColor="accent1" w:themeShade="BF"/>
      <w:sz w:val="23"/>
      <w:szCs w:val="28"/>
      <w:lang w:val="en-US"/>
    </w:rPr>
  </w:style>
  <w:style w:type="table" w:styleId="TableGrid">
    <w:name w:val="Table Grid"/>
    <w:basedOn w:val="TableNormal"/>
    <w:uiPriority w:val="59"/>
    <w:rsid w:val="00E255D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9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Nimac</dc:creator>
  <cp:keywords/>
  <dc:description/>
  <cp:lastModifiedBy>Mladen Nimac</cp:lastModifiedBy>
  <cp:revision>2</cp:revision>
  <dcterms:created xsi:type="dcterms:W3CDTF">2026-09-18T12:40:00Z</dcterms:created>
  <dcterms:modified xsi:type="dcterms:W3CDTF">2026-10-20T08:13:00Z</dcterms:modified>
</cp:coreProperties>
</file>